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7F" w:rsidRDefault="0024627F" w:rsidP="0024627F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«В регистр»</w:t>
      </w:r>
    </w:p>
    <w:p w:rsidR="0024627F" w:rsidRDefault="0024627F" w:rsidP="0024627F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92455" cy="75374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</w:p>
    <w:p w:rsidR="0024627F" w:rsidRPr="0024627F" w:rsidRDefault="0024627F" w:rsidP="0024627F">
      <w:pPr>
        <w:pStyle w:val="5"/>
        <w:rPr>
          <w:spacing w:val="20"/>
          <w:szCs w:val="32"/>
        </w:rPr>
      </w:pPr>
      <w:r w:rsidRPr="0024627F">
        <w:rPr>
          <w:spacing w:val="20"/>
          <w:szCs w:val="32"/>
        </w:rPr>
        <w:t>АДМИНИСТРАЦИЯ ГОРОДА ЮГОРСКА</w:t>
      </w:r>
    </w:p>
    <w:p w:rsidR="0024627F" w:rsidRDefault="0024627F" w:rsidP="0024627F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4627F" w:rsidRDefault="0024627F" w:rsidP="0024627F">
      <w:pPr>
        <w:jc w:val="center"/>
        <w:rPr>
          <w:sz w:val="28"/>
          <w:szCs w:val="28"/>
        </w:rPr>
      </w:pPr>
    </w:p>
    <w:p w:rsidR="0024627F" w:rsidRDefault="0024627F" w:rsidP="0024627F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4627F" w:rsidRDefault="0024627F" w:rsidP="0024627F">
      <w:pPr>
        <w:rPr>
          <w:sz w:val="24"/>
          <w:szCs w:val="24"/>
        </w:rPr>
      </w:pPr>
    </w:p>
    <w:p w:rsidR="0024627F" w:rsidRDefault="00223B5E" w:rsidP="0024627F">
      <w:pPr>
        <w:pStyle w:val="3"/>
        <w:rPr>
          <w:sz w:val="24"/>
          <w:szCs w:val="24"/>
        </w:rPr>
      </w:pPr>
      <w:r>
        <w:rPr>
          <w:sz w:val="24"/>
        </w:rPr>
        <w:t>от </w:t>
      </w:r>
      <w:r>
        <w:rPr>
          <w:sz w:val="24"/>
          <w:u w:val="single"/>
        </w:rPr>
        <w:t>26 октября 2011</w:t>
      </w:r>
      <w:r w:rsidR="0024627F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     № </w:t>
      </w:r>
      <w:r>
        <w:rPr>
          <w:sz w:val="24"/>
          <w:u w:val="single"/>
        </w:rPr>
        <w:t>2335</w:t>
      </w:r>
      <w:r w:rsidR="0024627F">
        <w:rPr>
          <w:sz w:val="24"/>
        </w:rPr>
        <w:br/>
      </w:r>
    </w:p>
    <w:p w:rsidR="0024627F" w:rsidRDefault="0024627F" w:rsidP="0024627F">
      <w:pPr>
        <w:jc w:val="both"/>
        <w:rPr>
          <w:sz w:val="24"/>
          <w:szCs w:val="24"/>
          <w:highlight w:val="yellow"/>
        </w:rPr>
      </w:pPr>
    </w:p>
    <w:p w:rsidR="0024627F" w:rsidRDefault="0024627F" w:rsidP="0024627F">
      <w:pPr>
        <w:pStyle w:val="3"/>
        <w:rPr>
          <w:sz w:val="24"/>
          <w:szCs w:val="24"/>
        </w:rPr>
      </w:pPr>
    </w:p>
    <w:p w:rsidR="00A354B0" w:rsidRDefault="00A354B0" w:rsidP="00A354B0">
      <w:pPr>
        <w:pStyle w:val="a5"/>
        <w:spacing w:after="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О создании Межведомственной комиссии </w:t>
      </w:r>
    </w:p>
    <w:p w:rsidR="00A354B0" w:rsidRDefault="00A354B0" w:rsidP="00A354B0">
      <w:pPr>
        <w:pStyle w:val="a5"/>
        <w:spacing w:after="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по обеспечению взаимодействия и координации </w:t>
      </w:r>
    </w:p>
    <w:p w:rsidR="00A354B0" w:rsidRDefault="00A354B0" w:rsidP="00A354B0">
      <w:pPr>
        <w:pStyle w:val="a5"/>
        <w:spacing w:after="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деятельности в сфере реабилитации инвалидов</w:t>
      </w:r>
    </w:p>
    <w:p w:rsidR="0024627F" w:rsidRDefault="0024627F" w:rsidP="0024627F">
      <w:pPr>
        <w:ind w:firstLine="720"/>
        <w:jc w:val="both"/>
        <w:rPr>
          <w:sz w:val="24"/>
          <w:szCs w:val="24"/>
          <w:highlight w:val="yellow"/>
        </w:rPr>
      </w:pPr>
    </w:p>
    <w:p w:rsidR="0024627F" w:rsidRDefault="0024627F" w:rsidP="0024627F">
      <w:pPr>
        <w:ind w:firstLine="720"/>
        <w:jc w:val="both"/>
        <w:rPr>
          <w:sz w:val="24"/>
          <w:szCs w:val="24"/>
          <w:highlight w:val="yellow"/>
        </w:rPr>
      </w:pPr>
    </w:p>
    <w:p w:rsidR="0024627F" w:rsidRDefault="0024627F" w:rsidP="0024627F">
      <w:pPr>
        <w:ind w:firstLine="720"/>
        <w:jc w:val="both"/>
        <w:rPr>
          <w:sz w:val="24"/>
          <w:szCs w:val="24"/>
          <w:highlight w:val="yellow"/>
        </w:rPr>
      </w:pPr>
    </w:p>
    <w:p w:rsidR="00A354B0" w:rsidRDefault="00A354B0" w:rsidP="00A354B0">
      <w:pPr>
        <w:autoSpaceDE w:val="0"/>
        <w:ind w:firstLine="72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 xml:space="preserve">В целях  координации деятельности в сфере реабилитации инвалидов,  руководствуясь  статьями 11, 15 Федерального закона от 24.11.1995 № 181-ФЗ "О социальной защите инвалидов в Российской Федерации": </w:t>
      </w:r>
    </w:p>
    <w:p w:rsidR="00A354B0" w:rsidRDefault="00A354B0" w:rsidP="00A354B0">
      <w:pPr>
        <w:autoSpaceDE w:val="0"/>
        <w:ind w:firstLine="72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1. Создать Межведомственную комиссию по обеспечению взаимодействия и координации деятельности в сфере реабилитации инвалидов, утвердить положение и состав комиссии согласно приложениям 1, 2.</w:t>
      </w:r>
    </w:p>
    <w:p w:rsidR="00A354B0" w:rsidRDefault="00A354B0" w:rsidP="00A354B0">
      <w:pPr>
        <w:autoSpaceDE w:val="0"/>
        <w:ind w:firstLine="72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2. Признать утратившими силу:</w:t>
      </w:r>
    </w:p>
    <w:p w:rsidR="00A354B0" w:rsidRDefault="00A354B0" w:rsidP="00A354B0">
      <w:pPr>
        <w:autoSpaceDE w:val="0"/>
        <w:ind w:firstLine="72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-постановление администрации города Югорска от 12.01.2010 № 14 «О создании Межведомственной комиссии  по обеспечению взаимодействия и координации деятельности в сфере реабилитации инвалидов»;</w:t>
      </w:r>
    </w:p>
    <w:p w:rsidR="00A354B0" w:rsidRDefault="00A354B0" w:rsidP="00A354B0">
      <w:pPr>
        <w:autoSpaceDE w:val="0"/>
        <w:ind w:firstLine="72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-постановление администрации города Югорска от 15.06.2011 № 1228 «О внесении изменений в постановление администрации города Югорска от 12.01.2010 № 14».</w:t>
      </w:r>
    </w:p>
    <w:p w:rsidR="00A354B0" w:rsidRPr="006D3E1A" w:rsidRDefault="00A354B0" w:rsidP="00A354B0">
      <w:pPr>
        <w:ind w:firstLine="720"/>
        <w:jc w:val="both"/>
        <w:rPr>
          <w:sz w:val="24"/>
        </w:rPr>
      </w:pPr>
      <w:r>
        <w:rPr>
          <w:sz w:val="24"/>
        </w:rPr>
        <w:t>3. </w:t>
      </w:r>
      <w:r w:rsidRPr="006D3E1A">
        <w:rPr>
          <w:sz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A354B0" w:rsidRPr="006D3E1A" w:rsidRDefault="00A354B0" w:rsidP="00A354B0">
      <w:pPr>
        <w:ind w:firstLine="720"/>
        <w:jc w:val="both"/>
        <w:rPr>
          <w:sz w:val="24"/>
        </w:rPr>
      </w:pPr>
      <w:r>
        <w:rPr>
          <w:sz w:val="24"/>
        </w:rPr>
        <w:t>4. </w:t>
      </w:r>
      <w:r w:rsidRPr="006D3E1A">
        <w:rPr>
          <w:sz w:val="24"/>
        </w:rPr>
        <w:t xml:space="preserve">Настоящее постановление вступает в силу после его официального опубликования в газете «Югорский вестник». </w:t>
      </w:r>
    </w:p>
    <w:p w:rsidR="00A354B0" w:rsidRDefault="00A354B0" w:rsidP="00A354B0">
      <w:pPr>
        <w:autoSpaceDE w:val="0"/>
        <w:ind w:firstLine="720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5. </w:t>
      </w:r>
      <w:proofErr w:type="gramStart"/>
      <w:r>
        <w:rPr>
          <w:rFonts w:eastAsia="Arial CYR" w:cs="Arial CYR"/>
          <w:sz w:val="24"/>
        </w:rPr>
        <w:t>Контроль за</w:t>
      </w:r>
      <w:proofErr w:type="gramEnd"/>
      <w:r>
        <w:rPr>
          <w:rFonts w:eastAsia="Arial CYR" w:cs="Arial CYR"/>
          <w:sz w:val="24"/>
        </w:rPr>
        <w:t xml:space="preserve"> выполнением постановления возложить на заместителя главы администрации  города  Югорска  Т. И. Долгодворову.</w:t>
      </w:r>
    </w:p>
    <w:p w:rsidR="0024627F" w:rsidRDefault="0024627F" w:rsidP="0024627F">
      <w:pPr>
        <w:ind w:firstLine="708"/>
        <w:jc w:val="both"/>
        <w:rPr>
          <w:sz w:val="24"/>
          <w:szCs w:val="24"/>
        </w:rPr>
      </w:pPr>
    </w:p>
    <w:p w:rsidR="0024627F" w:rsidRDefault="0024627F" w:rsidP="0024627F">
      <w:pPr>
        <w:ind w:firstLine="708"/>
        <w:jc w:val="both"/>
        <w:rPr>
          <w:sz w:val="24"/>
          <w:szCs w:val="24"/>
        </w:rPr>
      </w:pPr>
    </w:p>
    <w:p w:rsidR="0024627F" w:rsidRDefault="0024627F" w:rsidP="0024627F">
      <w:pPr>
        <w:ind w:firstLine="708"/>
        <w:jc w:val="both"/>
        <w:rPr>
          <w:sz w:val="24"/>
          <w:szCs w:val="24"/>
        </w:rPr>
      </w:pPr>
    </w:p>
    <w:p w:rsidR="0024627F" w:rsidRDefault="0024627F" w:rsidP="0024627F">
      <w:pPr>
        <w:ind w:firstLine="708"/>
        <w:jc w:val="both"/>
        <w:rPr>
          <w:sz w:val="24"/>
          <w:szCs w:val="24"/>
        </w:rPr>
      </w:pPr>
    </w:p>
    <w:p w:rsidR="0024627F" w:rsidRDefault="0024627F" w:rsidP="0024627F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24627F" w:rsidRDefault="0024627F" w:rsidP="0024627F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spacing w:after="200" w:line="276" w:lineRule="auto"/>
        <w:jc w:val="both"/>
        <w:rPr>
          <w:sz w:val="24"/>
          <w:szCs w:val="24"/>
        </w:rPr>
      </w:pPr>
    </w:p>
    <w:p w:rsidR="0024627F" w:rsidRDefault="0024627F" w:rsidP="002462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FF38BE">
        <w:rPr>
          <w:b/>
          <w:sz w:val="24"/>
          <w:szCs w:val="24"/>
        </w:rPr>
        <w:t xml:space="preserve"> 1</w:t>
      </w:r>
    </w:p>
    <w:p w:rsidR="0024627F" w:rsidRDefault="0024627F" w:rsidP="002462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4627F" w:rsidRDefault="0024627F" w:rsidP="002462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4627F" w:rsidRPr="00223B5E" w:rsidRDefault="00223B5E" w:rsidP="0024627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26 октября 2011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2335</w:t>
      </w:r>
    </w:p>
    <w:p w:rsidR="00A354B0" w:rsidRDefault="00A354B0" w:rsidP="00A354B0">
      <w:pPr>
        <w:pStyle w:val="1"/>
        <w:spacing w:before="240"/>
        <w:ind w:right="-2"/>
        <w:rPr>
          <w:b/>
          <w:szCs w:val="24"/>
        </w:rPr>
      </w:pPr>
      <w:r>
        <w:rPr>
          <w:rFonts w:eastAsia="Arial CYR" w:cs="Arial CYR"/>
          <w:b/>
          <w:bCs/>
          <w:color w:val="000000"/>
        </w:rPr>
        <w:t>Положение</w:t>
      </w:r>
      <w:r>
        <w:rPr>
          <w:rFonts w:eastAsia="Arial CYR" w:cs="Arial CYR"/>
          <w:b/>
          <w:bCs/>
          <w:color w:val="000000"/>
        </w:rPr>
        <w:br/>
        <w:t xml:space="preserve">о Межведомственной комиссии по </w:t>
      </w:r>
      <w:r>
        <w:rPr>
          <w:rFonts w:eastAsia="Arial CYR" w:cs="Arial CYR"/>
          <w:b/>
          <w:bCs/>
        </w:rPr>
        <w:t>обеспечению взаимодействия и координации деятельности в сфере реабилитации инвалидов</w:t>
      </w:r>
      <w:r>
        <w:rPr>
          <w:rFonts w:eastAsia="Arial CYR" w:cs="Arial CYR"/>
          <w:b/>
          <w:bCs/>
          <w:color w:val="000080"/>
        </w:rPr>
        <w:br/>
      </w:r>
    </w:p>
    <w:p w:rsidR="0024627F" w:rsidRPr="004E42AD" w:rsidRDefault="0024627F" w:rsidP="004E42AD">
      <w:pPr>
        <w:pStyle w:val="1"/>
        <w:numPr>
          <w:ilvl w:val="0"/>
          <w:numId w:val="4"/>
        </w:numPr>
        <w:spacing w:before="240"/>
        <w:ind w:left="0" w:right="-2" w:hanging="11"/>
        <w:rPr>
          <w:rFonts w:eastAsia="Arial CYR" w:cs="Arial CYR"/>
          <w:b/>
          <w:bCs/>
        </w:rPr>
      </w:pPr>
      <w:r w:rsidRPr="004E42AD">
        <w:rPr>
          <w:b/>
          <w:szCs w:val="24"/>
        </w:rPr>
        <w:t>Общие положения</w:t>
      </w:r>
    </w:p>
    <w:p w:rsidR="0024627F" w:rsidRPr="004E42AD" w:rsidRDefault="0024627F" w:rsidP="004E42AD">
      <w:pPr>
        <w:ind w:firstLine="851"/>
        <w:jc w:val="both"/>
        <w:rPr>
          <w:sz w:val="24"/>
          <w:szCs w:val="24"/>
        </w:rPr>
      </w:pPr>
    </w:p>
    <w:p w:rsidR="00A354B0" w:rsidRPr="004E42AD" w:rsidRDefault="00A354B0" w:rsidP="004E42AD">
      <w:pPr>
        <w:pStyle w:val="aa"/>
        <w:numPr>
          <w:ilvl w:val="1"/>
          <w:numId w:val="4"/>
        </w:numPr>
        <w:autoSpaceDE w:val="0"/>
        <w:ind w:left="0"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>Межведомственная комиссия по обеспечению взаимодействия и координации деятельности в сфере реабилитации инвалидов (далее - Комиссия) является совещательным коллегиальным  органом по реализации социальной политики, направленной на решение проблем, связанных с профилактикой инвалидности и реабилитацией инвалидов в городе Югорске, обеспечения им равных с другими гражданами возможностей в реализации конституционных прав и свобод.</w:t>
      </w:r>
    </w:p>
    <w:p w:rsidR="00A354B0" w:rsidRPr="004E42AD" w:rsidRDefault="00A354B0" w:rsidP="004E42AD">
      <w:pPr>
        <w:pStyle w:val="aa"/>
        <w:numPr>
          <w:ilvl w:val="1"/>
          <w:numId w:val="4"/>
        </w:numPr>
        <w:autoSpaceDE w:val="0"/>
        <w:ind w:left="0"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>Комиссия в своей деятельности руководствуется  федеральным законодательством, законами Ханты-Мансийского автономного округа - Югры, иными нормативными правовыми актами Российской Федерации и Ханты-Мансийского автономного округа - Югры, а также настоящим Положением.</w:t>
      </w:r>
    </w:p>
    <w:p w:rsidR="00372E79" w:rsidRPr="004E42AD" w:rsidRDefault="00372E79" w:rsidP="004E42AD">
      <w:pPr>
        <w:pStyle w:val="a8"/>
        <w:spacing w:after="0"/>
        <w:ind w:firstLine="851"/>
        <w:rPr>
          <w:sz w:val="24"/>
          <w:szCs w:val="24"/>
        </w:rPr>
      </w:pPr>
    </w:p>
    <w:p w:rsidR="00A354B0" w:rsidRDefault="00A354B0" w:rsidP="004E42AD">
      <w:pPr>
        <w:pStyle w:val="11"/>
        <w:numPr>
          <w:ilvl w:val="0"/>
          <w:numId w:val="4"/>
        </w:numPr>
        <w:spacing w:before="108"/>
        <w:ind w:firstLine="851"/>
        <w:jc w:val="center"/>
        <w:rPr>
          <w:rFonts w:ascii="Times New Roman" w:eastAsia="Arial CYR" w:hAnsi="Times New Roman" w:cs="Arial CYR"/>
          <w:b/>
          <w:bCs/>
          <w:sz w:val="24"/>
        </w:rPr>
      </w:pPr>
      <w:r w:rsidRPr="004E42AD">
        <w:rPr>
          <w:rFonts w:ascii="Times New Roman" w:eastAsia="Arial CYR" w:hAnsi="Times New Roman" w:cs="Arial CYR"/>
          <w:b/>
          <w:bCs/>
          <w:sz w:val="24"/>
        </w:rPr>
        <w:t>Цели и задачи Комиссии</w:t>
      </w:r>
    </w:p>
    <w:p w:rsidR="004E42AD" w:rsidRPr="004E42AD" w:rsidRDefault="004E42AD" w:rsidP="004E42AD">
      <w:pPr>
        <w:ind w:left="360" w:firstLine="851"/>
        <w:rPr>
          <w:rFonts w:eastAsia="Arial CYR"/>
        </w:rPr>
      </w:pP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>2.1.</w:t>
      </w:r>
      <w:r w:rsidRPr="004E42AD">
        <w:rPr>
          <w:rFonts w:eastAsia="Arial CYR" w:cs="Arial CYR"/>
          <w:sz w:val="24"/>
        </w:rPr>
        <w:tab/>
        <w:t>Комиссия осуществляет свою деятельность с целью повышения эффективности мероприятий по  реабилитации инвалидов и содействует выполнению следующих задач:</w:t>
      </w: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>- создание в городе Югорске условий для эффективной реабилитации инвалидов и их интеграции в жизнь общества;</w:t>
      </w: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>- создание условий для обеспечения беспрепятственного доступа инвалидов к объектам социальной инфраструктуры;</w:t>
      </w: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>- содействие трудовой занятости инвалидов в соответствии с установленной квотой для приема инвалидов на работу;</w:t>
      </w: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>- решение других вопросов, касающихся проблем инвалидности и инвалидов, в пределах своей компетенции.</w:t>
      </w:r>
    </w:p>
    <w:p w:rsidR="00A354B0" w:rsidRPr="004E42AD" w:rsidRDefault="004E42AD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2.2.</w:t>
      </w:r>
      <w:r>
        <w:rPr>
          <w:rFonts w:eastAsia="Arial CYR" w:cs="Arial CYR"/>
          <w:sz w:val="24"/>
        </w:rPr>
        <w:tab/>
      </w:r>
      <w:r w:rsidR="00A354B0" w:rsidRPr="004E42AD">
        <w:rPr>
          <w:rFonts w:eastAsia="Arial CYR" w:cs="Arial CYR"/>
          <w:sz w:val="24"/>
        </w:rPr>
        <w:t>Для достижения поставленной цели и вышеперечисленных задач Комиссия осуществляет следующие функции:</w:t>
      </w: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>-</w:t>
      </w:r>
      <w:r w:rsidR="004E42AD">
        <w:rPr>
          <w:rFonts w:eastAsia="Arial CYR" w:cs="Arial CYR"/>
          <w:sz w:val="24"/>
        </w:rPr>
        <w:t> </w:t>
      </w:r>
      <w:r w:rsidRPr="004E42AD">
        <w:rPr>
          <w:rFonts w:eastAsia="Arial CYR" w:cs="Arial CYR"/>
          <w:sz w:val="24"/>
        </w:rPr>
        <w:t>обеспечение координации деятельности органов и структурных подразделений администрации города Югорска, их взаимодействия с органами государственной власти автономного округа, организациями города Югорска, общественными объединениями инвалидов, осуществляющих свою деятельность в сфере реабилитации инвалидов, в пределах своей компетенции;</w:t>
      </w:r>
    </w:p>
    <w:p w:rsidR="00A354B0" w:rsidRPr="004E42AD" w:rsidRDefault="004E42AD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- </w:t>
      </w:r>
      <w:r w:rsidR="00A354B0" w:rsidRPr="004E42AD">
        <w:rPr>
          <w:rFonts w:eastAsia="Arial CYR" w:cs="Arial CYR"/>
          <w:sz w:val="24"/>
        </w:rPr>
        <w:t xml:space="preserve">обеспечение координации деятельности исполнителей долгосрочной целевой программы </w:t>
      </w:r>
      <w:r w:rsidR="00A354B0" w:rsidRPr="004E42AD">
        <w:rPr>
          <w:sz w:val="24"/>
          <w:lang w:eastAsia="ar-SA"/>
        </w:rPr>
        <w:t xml:space="preserve">«Формирование доступной среды жизнедеятельности для инвалидов и </w:t>
      </w:r>
      <w:proofErr w:type="spellStart"/>
      <w:r w:rsidR="00A354B0" w:rsidRPr="004E42AD">
        <w:rPr>
          <w:sz w:val="24"/>
          <w:lang w:eastAsia="ar-SA"/>
        </w:rPr>
        <w:t>маломобильных</w:t>
      </w:r>
      <w:proofErr w:type="spellEnd"/>
      <w:r w:rsidR="00A354B0" w:rsidRPr="004E42AD">
        <w:rPr>
          <w:sz w:val="24"/>
          <w:lang w:eastAsia="ar-SA"/>
        </w:rPr>
        <w:t xml:space="preserve"> групп населения в городе Югорске на 2011 — 2015 годы», анализ эффективности выполнения  и корректировка программных мероприятий;</w:t>
      </w: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>-</w:t>
      </w:r>
      <w:r w:rsidR="004E42AD">
        <w:rPr>
          <w:rFonts w:eastAsia="Arial CYR" w:cs="Arial CYR"/>
          <w:sz w:val="24"/>
        </w:rPr>
        <w:t> </w:t>
      </w:r>
      <w:r w:rsidRPr="004E42AD">
        <w:rPr>
          <w:rFonts w:eastAsia="Arial CYR" w:cs="Arial CYR"/>
          <w:sz w:val="24"/>
        </w:rPr>
        <w:t>информирование главы администрации города Югорска по вопросам, связанным с решением проблем инвалидов и инвалидности в городе;</w:t>
      </w: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>-</w:t>
      </w:r>
      <w:r w:rsidR="004E42AD">
        <w:rPr>
          <w:rFonts w:eastAsia="Arial CYR" w:cs="Arial CYR"/>
          <w:sz w:val="24"/>
        </w:rPr>
        <w:t> </w:t>
      </w:r>
      <w:r w:rsidRPr="004E42AD">
        <w:rPr>
          <w:rFonts w:eastAsia="Arial CYR" w:cs="Arial CYR"/>
          <w:sz w:val="24"/>
        </w:rPr>
        <w:t>взаимодействие со средствами массовой информации.</w:t>
      </w: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</w:p>
    <w:p w:rsidR="00A354B0" w:rsidRPr="004E42AD" w:rsidRDefault="00A354B0" w:rsidP="004E42AD">
      <w:pPr>
        <w:pStyle w:val="11"/>
        <w:numPr>
          <w:ilvl w:val="0"/>
          <w:numId w:val="4"/>
        </w:numPr>
        <w:spacing w:before="108"/>
        <w:ind w:left="0" w:firstLine="851"/>
        <w:jc w:val="center"/>
        <w:rPr>
          <w:rFonts w:ascii="Times New Roman" w:eastAsia="Arial CYR" w:hAnsi="Times New Roman" w:cs="Arial CYR"/>
          <w:b/>
          <w:bCs/>
          <w:sz w:val="24"/>
        </w:rPr>
      </w:pPr>
      <w:r w:rsidRPr="004E42AD">
        <w:rPr>
          <w:rFonts w:ascii="Times New Roman" w:eastAsia="Arial CYR" w:hAnsi="Times New Roman" w:cs="Arial CYR"/>
          <w:b/>
          <w:bCs/>
          <w:sz w:val="24"/>
        </w:rPr>
        <w:t>Права Комиссии</w:t>
      </w: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>Для осуществления своих задач Комиссия вправе:</w:t>
      </w: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>3.1.</w:t>
      </w:r>
      <w:r w:rsidR="004E42AD">
        <w:rPr>
          <w:rFonts w:eastAsia="Arial CYR" w:cs="Arial CYR"/>
          <w:sz w:val="24"/>
        </w:rPr>
        <w:tab/>
      </w:r>
      <w:r w:rsidRPr="004E42AD">
        <w:rPr>
          <w:rFonts w:eastAsia="Arial CYR" w:cs="Arial CYR"/>
          <w:sz w:val="24"/>
        </w:rPr>
        <w:t xml:space="preserve">Запрашивать и получать в установленном порядке от органов государственной власти Ханты – Мансийского автономного округа - Югры, органов местного самоуправления,  организаций города Югорска информацию по вопросам жизнедеятельности инвалидов, </w:t>
      </w:r>
      <w:r w:rsidRPr="004E42AD">
        <w:rPr>
          <w:rFonts w:eastAsia="Arial CYR" w:cs="Arial CYR"/>
          <w:sz w:val="24"/>
        </w:rPr>
        <w:lastRenderedPageBreak/>
        <w:t>необходимую для выполнения возложенных на Комиссию задач, в пределах своей компетенции.</w:t>
      </w:r>
    </w:p>
    <w:p w:rsidR="00A354B0" w:rsidRPr="004E42AD" w:rsidRDefault="004E42AD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3.2.</w:t>
      </w:r>
      <w:r>
        <w:rPr>
          <w:rFonts w:eastAsia="Arial CYR" w:cs="Arial CYR"/>
          <w:sz w:val="24"/>
        </w:rPr>
        <w:tab/>
      </w:r>
      <w:r w:rsidR="00A354B0" w:rsidRPr="004E42AD">
        <w:rPr>
          <w:rFonts w:eastAsia="Arial CYR" w:cs="Arial CYR"/>
          <w:sz w:val="24"/>
        </w:rPr>
        <w:t>Организовывать и проводить заседания и другие мероприятия с приглашением на них представителей учреждений, предприятий и организаций города Югорска.</w:t>
      </w:r>
    </w:p>
    <w:p w:rsidR="00A354B0" w:rsidRPr="004E42AD" w:rsidRDefault="004E42AD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3.3.</w:t>
      </w:r>
      <w:r>
        <w:rPr>
          <w:rFonts w:eastAsia="Arial CYR" w:cs="Arial CYR"/>
          <w:sz w:val="24"/>
        </w:rPr>
        <w:tab/>
      </w:r>
      <w:r w:rsidR="00A354B0" w:rsidRPr="004E42AD">
        <w:rPr>
          <w:rFonts w:eastAsia="Arial CYR" w:cs="Arial CYR"/>
          <w:sz w:val="24"/>
        </w:rPr>
        <w:t>Заслушивать на своих заседаниях руководителей  организаций города Югорска, осуществляющих мероприятия по медицинской, профессиональной и социальной реабилитации инвалидов по вопросам профилактики инвалидности и реабилитации  инвалидов.</w:t>
      </w:r>
    </w:p>
    <w:p w:rsidR="00A354B0" w:rsidRPr="004E42AD" w:rsidRDefault="00A354B0" w:rsidP="004E42AD">
      <w:pPr>
        <w:autoSpaceDE w:val="0"/>
        <w:ind w:left="139" w:firstLine="851"/>
        <w:jc w:val="both"/>
        <w:rPr>
          <w:rFonts w:eastAsia="Arial CYR" w:cs="Arial CYR"/>
          <w:i/>
          <w:iCs/>
          <w:sz w:val="24"/>
        </w:rPr>
      </w:pPr>
    </w:p>
    <w:p w:rsidR="00A354B0" w:rsidRPr="004E42AD" w:rsidRDefault="00A354B0" w:rsidP="004E42AD">
      <w:pPr>
        <w:pStyle w:val="11"/>
        <w:numPr>
          <w:ilvl w:val="0"/>
          <w:numId w:val="4"/>
        </w:numPr>
        <w:spacing w:before="108"/>
        <w:jc w:val="center"/>
        <w:rPr>
          <w:rFonts w:ascii="Times New Roman" w:eastAsia="Arial CYR" w:hAnsi="Times New Roman" w:cs="Arial CYR"/>
          <w:b/>
          <w:bCs/>
          <w:sz w:val="24"/>
        </w:rPr>
      </w:pPr>
      <w:r w:rsidRPr="004E42AD">
        <w:rPr>
          <w:rFonts w:ascii="Times New Roman" w:eastAsia="Arial CYR" w:hAnsi="Times New Roman" w:cs="Arial CYR"/>
          <w:b/>
          <w:bCs/>
          <w:sz w:val="24"/>
        </w:rPr>
        <w:t>Организация работы Комиссии</w:t>
      </w:r>
    </w:p>
    <w:p w:rsidR="00A354B0" w:rsidRPr="004E42AD" w:rsidRDefault="00A354B0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 w:rsidRPr="004E42AD">
        <w:rPr>
          <w:rFonts w:eastAsia="Arial CYR" w:cs="Arial CYR"/>
          <w:sz w:val="24"/>
        </w:rPr>
        <w:t xml:space="preserve"> </w:t>
      </w:r>
    </w:p>
    <w:p w:rsidR="00A354B0" w:rsidRPr="004E42AD" w:rsidRDefault="004E42AD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4.1.</w:t>
      </w:r>
      <w:r>
        <w:rPr>
          <w:rFonts w:eastAsia="Arial CYR" w:cs="Arial CYR"/>
          <w:sz w:val="24"/>
        </w:rPr>
        <w:tab/>
      </w:r>
      <w:r w:rsidR="00A354B0" w:rsidRPr="004E42AD">
        <w:rPr>
          <w:rFonts w:eastAsia="Arial CYR" w:cs="Arial CYR"/>
          <w:sz w:val="24"/>
        </w:rPr>
        <w:t>Состав Комиссии утверждается постановлением администрации города Югорска. Состав Комиссии может изменяться в процессе работы в установленном порядке.</w:t>
      </w:r>
    </w:p>
    <w:p w:rsidR="00A354B0" w:rsidRPr="004E42AD" w:rsidRDefault="004E42AD" w:rsidP="004E42AD">
      <w:pPr>
        <w:autoSpaceDE w:val="0"/>
        <w:ind w:firstLine="851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4.2.</w:t>
      </w:r>
      <w:r>
        <w:rPr>
          <w:rFonts w:eastAsia="Arial CYR" w:cs="Arial CYR"/>
          <w:sz w:val="24"/>
        </w:rPr>
        <w:tab/>
      </w:r>
      <w:r w:rsidR="00A354B0" w:rsidRPr="004E42AD">
        <w:rPr>
          <w:rFonts w:eastAsia="Arial CYR" w:cs="Arial CYR"/>
          <w:sz w:val="24"/>
        </w:rPr>
        <w:t>Организационной формой работы Комиссии является заседание, которое проводится в течение года по мере необходимости, но не реже 2 раз в год. На заседание Комиссии приглашаются лица, заинтересованные в обсуждении выносимых вопросов. Заседание Комиссии в решении поставленных задач правомочно, когда на нем присутствует не менее половины ее членов.</w:t>
      </w:r>
    </w:p>
    <w:p w:rsidR="00A354B0" w:rsidRPr="004E42AD" w:rsidRDefault="004E42AD" w:rsidP="004E42AD">
      <w:pPr>
        <w:widowControl w:val="0"/>
        <w:suppressAutoHyphens/>
        <w:autoSpaceDE w:val="0"/>
        <w:ind w:firstLine="851"/>
        <w:jc w:val="both"/>
        <w:rPr>
          <w:rFonts w:eastAsia="Arial CYR" w:cs="Arial CYR"/>
          <w:sz w:val="24"/>
        </w:rPr>
      </w:pPr>
      <w:r>
        <w:rPr>
          <w:rFonts w:eastAsia="Arial CYR" w:cs="Arial CYR"/>
          <w:sz w:val="24"/>
        </w:rPr>
        <w:t>4.3.</w:t>
      </w:r>
      <w:r>
        <w:rPr>
          <w:rFonts w:eastAsia="Arial CYR" w:cs="Arial CYR"/>
          <w:sz w:val="24"/>
        </w:rPr>
        <w:tab/>
      </w:r>
      <w:r w:rsidR="00A354B0" w:rsidRPr="004E42AD">
        <w:rPr>
          <w:rFonts w:eastAsia="Arial CYR" w:cs="Arial CYR"/>
          <w:sz w:val="24"/>
        </w:rPr>
        <w:t>Решения принимаются большинством голосов. Решения Комиссии имеют рекомендательный характер, оформляются протоколами и направляются главе администрации города Югорска, органам и структурным подразделениям администрации города Югорска, иным заинтересованным лицам.</w:t>
      </w:r>
    </w:p>
    <w:p w:rsidR="00A354B0" w:rsidRPr="004E42AD" w:rsidRDefault="00A354B0" w:rsidP="004E42AD">
      <w:pPr>
        <w:autoSpaceDE w:val="0"/>
        <w:ind w:firstLine="851"/>
        <w:jc w:val="both"/>
        <w:rPr>
          <w:rFonts w:cs="Tahoma"/>
          <w:sz w:val="24"/>
        </w:rPr>
      </w:pPr>
      <w:proofErr w:type="gramStart"/>
      <w:r w:rsidRPr="004E42AD">
        <w:rPr>
          <w:rFonts w:eastAsia="Arial CYR" w:cs="Arial CYR"/>
          <w:sz w:val="24"/>
        </w:rPr>
        <w:t>Обеспечение присутствия граждан (физических лиц),  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Комиссии  осуществляется в соответствии с Порядком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города Югорска, утвержденным постановлением администрации города Югорска.</w:t>
      </w:r>
      <w:proofErr w:type="gramEnd"/>
    </w:p>
    <w:p w:rsidR="00A354B0" w:rsidRPr="004E42AD" w:rsidRDefault="00A354B0" w:rsidP="004E42AD">
      <w:pPr>
        <w:autoSpaceDE w:val="0"/>
        <w:ind w:firstLine="851"/>
        <w:jc w:val="both"/>
        <w:rPr>
          <w:rFonts w:cs="Tahoma"/>
          <w:sz w:val="24"/>
        </w:rPr>
      </w:pPr>
    </w:p>
    <w:p w:rsidR="00A354B0" w:rsidRPr="004E42AD" w:rsidRDefault="00A354B0" w:rsidP="004E42AD">
      <w:pPr>
        <w:pageBreakBefore/>
        <w:autoSpaceDE w:val="0"/>
        <w:ind w:firstLine="15"/>
        <w:jc w:val="right"/>
        <w:rPr>
          <w:rFonts w:eastAsia="Arial CYR" w:cs="Arial CYR"/>
          <w:b/>
          <w:bCs/>
          <w:sz w:val="24"/>
        </w:rPr>
      </w:pPr>
      <w:r w:rsidRPr="004E42AD">
        <w:rPr>
          <w:rFonts w:eastAsia="Arial CYR" w:cs="Arial CYR"/>
          <w:b/>
          <w:bCs/>
          <w:sz w:val="24"/>
        </w:rPr>
        <w:lastRenderedPageBreak/>
        <w:t>Приложение 2</w:t>
      </w:r>
    </w:p>
    <w:p w:rsidR="00A354B0" w:rsidRPr="004E42AD" w:rsidRDefault="00A354B0" w:rsidP="004E42AD">
      <w:pPr>
        <w:autoSpaceDE w:val="0"/>
        <w:ind w:firstLine="15"/>
        <w:jc w:val="right"/>
        <w:rPr>
          <w:rFonts w:eastAsia="Arial CYR" w:cs="Arial CYR"/>
          <w:b/>
          <w:bCs/>
          <w:sz w:val="24"/>
        </w:rPr>
      </w:pPr>
      <w:r w:rsidRPr="004E42AD">
        <w:rPr>
          <w:rFonts w:eastAsia="Arial CYR" w:cs="Arial CYR"/>
          <w:b/>
          <w:bCs/>
          <w:sz w:val="24"/>
        </w:rPr>
        <w:t>к постановлению</w:t>
      </w:r>
    </w:p>
    <w:p w:rsidR="00A354B0" w:rsidRPr="004E42AD" w:rsidRDefault="00A354B0" w:rsidP="004E42AD">
      <w:pPr>
        <w:autoSpaceDE w:val="0"/>
        <w:ind w:firstLine="15"/>
        <w:jc w:val="right"/>
        <w:rPr>
          <w:rFonts w:eastAsia="Arial CYR" w:cs="Arial CYR"/>
          <w:b/>
          <w:bCs/>
          <w:sz w:val="24"/>
        </w:rPr>
      </w:pPr>
      <w:r w:rsidRPr="004E42AD">
        <w:rPr>
          <w:rFonts w:eastAsia="Arial CYR" w:cs="Arial CYR"/>
          <w:b/>
          <w:bCs/>
          <w:sz w:val="24"/>
        </w:rPr>
        <w:t>администрации города Югорска</w:t>
      </w:r>
    </w:p>
    <w:p w:rsidR="00A354B0" w:rsidRPr="00223B5E" w:rsidRDefault="00223B5E" w:rsidP="004E42AD">
      <w:pPr>
        <w:autoSpaceDE w:val="0"/>
        <w:ind w:firstLine="15"/>
        <w:jc w:val="right"/>
        <w:rPr>
          <w:rFonts w:eastAsia="Arial CYR" w:cs="Arial CYR"/>
          <w:bCs/>
          <w:sz w:val="24"/>
          <w:u w:val="single"/>
        </w:rPr>
      </w:pPr>
      <w:r>
        <w:rPr>
          <w:rFonts w:eastAsia="Arial CYR" w:cs="Arial CYR"/>
          <w:b/>
          <w:bCs/>
          <w:sz w:val="24"/>
        </w:rPr>
        <w:t xml:space="preserve">от </w:t>
      </w:r>
      <w:r>
        <w:rPr>
          <w:rFonts w:eastAsia="Arial CYR" w:cs="Arial CYR"/>
          <w:bCs/>
          <w:sz w:val="24"/>
          <w:u w:val="single"/>
        </w:rPr>
        <w:t>26 октября 2011</w:t>
      </w:r>
      <w:r>
        <w:rPr>
          <w:rFonts w:eastAsia="Arial CYR" w:cs="Arial CYR"/>
          <w:b/>
          <w:bCs/>
          <w:sz w:val="24"/>
        </w:rPr>
        <w:t xml:space="preserve"> № </w:t>
      </w:r>
      <w:r>
        <w:rPr>
          <w:rFonts w:eastAsia="Arial CYR" w:cs="Arial CYR"/>
          <w:bCs/>
          <w:sz w:val="24"/>
          <w:u w:val="single"/>
        </w:rPr>
        <w:t>2335</w:t>
      </w:r>
    </w:p>
    <w:p w:rsidR="00A354B0" w:rsidRPr="004E42AD" w:rsidRDefault="00A354B0" w:rsidP="004E42AD">
      <w:pPr>
        <w:autoSpaceDE w:val="0"/>
        <w:ind w:firstLine="15"/>
        <w:jc w:val="right"/>
        <w:rPr>
          <w:rFonts w:cs="Tahoma"/>
          <w:sz w:val="24"/>
        </w:rPr>
      </w:pPr>
    </w:p>
    <w:p w:rsidR="00A354B0" w:rsidRPr="004E42AD" w:rsidRDefault="00A354B0" w:rsidP="004E42AD">
      <w:pPr>
        <w:autoSpaceDE w:val="0"/>
        <w:ind w:firstLine="15"/>
        <w:jc w:val="right"/>
        <w:rPr>
          <w:rFonts w:cs="Tahoma"/>
          <w:sz w:val="24"/>
        </w:rPr>
      </w:pPr>
    </w:p>
    <w:p w:rsidR="00A354B0" w:rsidRPr="004E42AD" w:rsidRDefault="00A354B0" w:rsidP="004E42AD">
      <w:pPr>
        <w:autoSpaceDE w:val="0"/>
        <w:ind w:firstLine="15"/>
        <w:jc w:val="center"/>
        <w:rPr>
          <w:rFonts w:eastAsia="Arial CYR" w:cs="Arial CYR"/>
          <w:b/>
          <w:bCs/>
          <w:sz w:val="24"/>
        </w:rPr>
      </w:pPr>
      <w:r w:rsidRPr="004E42AD">
        <w:rPr>
          <w:rFonts w:eastAsia="Arial CYR" w:cs="Arial CYR"/>
          <w:b/>
          <w:bCs/>
          <w:sz w:val="24"/>
        </w:rPr>
        <w:t>Состав</w:t>
      </w:r>
    </w:p>
    <w:p w:rsidR="00A354B0" w:rsidRPr="004E42AD" w:rsidRDefault="00A354B0" w:rsidP="004E42AD">
      <w:pPr>
        <w:autoSpaceDE w:val="0"/>
        <w:ind w:firstLine="15"/>
        <w:jc w:val="center"/>
        <w:rPr>
          <w:rFonts w:eastAsia="Arial CYR" w:cs="Arial CYR"/>
          <w:b/>
          <w:bCs/>
          <w:sz w:val="24"/>
        </w:rPr>
      </w:pPr>
      <w:r w:rsidRPr="004E42AD">
        <w:rPr>
          <w:rFonts w:eastAsia="Arial CYR" w:cs="Arial CYR"/>
          <w:b/>
          <w:bCs/>
          <w:sz w:val="24"/>
        </w:rPr>
        <w:t xml:space="preserve"> Межведомственной комиссии по обеспечению взаимодействия и координации деятельности в сфере реабилитации инвалидов</w:t>
      </w:r>
    </w:p>
    <w:p w:rsidR="00A354B0" w:rsidRPr="004E42AD" w:rsidRDefault="00A354B0" w:rsidP="004E42AD">
      <w:pPr>
        <w:autoSpaceDE w:val="0"/>
        <w:ind w:firstLine="15"/>
        <w:jc w:val="right"/>
        <w:rPr>
          <w:rFonts w:cs="Tahoma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6"/>
      </w:tblGrid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Заместитель главы администрации  города Югорска, в ведении которого находятся вопросы здравоохранения председатель комиссии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Начальник отдела по здравоохранению и социальным вопросам администрации города Югорска, заместитель председателя комиссии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Начальник управления социальной защиты населения в городе Югорске (по согласованию), заместитель председателя комиссии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Специалист – эксперт  отдела по здравоохранению и социальным вопросам администрации города Югорска, секретарь комиссии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Главный врач муниципального лечебно-профилактического учреждения «Центральная городская больница города Югорска», член Общественной палаты Ханты — Мансийского автономного округа - Югры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Председатель городского общества инвалидов, депутат Думы города Югорска (по согласованию)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Начальник управления по физической культуре и спорту, работе с детьми и молодежью администрации города Югорска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Заместитель директора  департамента по жилищно-коммунальному и строительному комплексу администрации города Югорска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Начальник отдела по гражданской обороне  и чрезвычайным ситуациям, транспорту и связи администрации города Югорска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Директор муниципального автономного учреждения  «Молодежная биржа труда «Гелиос»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Директор бюджетного учреждения Ханты – Мансийского автономного округа - Югры «Югорский центр занятости населения» (по согласованию)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Начальник отдела по труду управления экономической политики администрации города Югорска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Руководитель филиала № 10 г. Советский  «Главного бюро медико-социальной экспертизы по Ханты — Мансийскому автономному округу - Югре» (по согласованию)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b"/>
              <w:snapToGrid w:val="0"/>
              <w:ind w:right="282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E42AD">
              <w:rPr>
                <w:rFonts w:ascii="Times New Roman" w:eastAsia="Times New Roman" w:hAnsi="Times New Roman"/>
                <w:sz w:val="24"/>
                <w:lang w:eastAsia="ar-SA"/>
              </w:rPr>
              <w:t>Председатель профсоюзного комитета работников ООО «Газпром трансгаз Югорск» (по согласованию)</w:t>
            </w:r>
          </w:p>
        </w:tc>
      </w:tr>
      <w:tr w:rsidR="00A354B0" w:rsidRPr="004E42AD" w:rsidTr="00582252">
        <w:tc>
          <w:tcPr>
            <w:tcW w:w="10206" w:type="dxa"/>
          </w:tcPr>
          <w:p w:rsidR="00A354B0" w:rsidRPr="004E42AD" w:rsidRDefault="00A354B0" w:rsidP="004E42AD">
            <w:pPr>
              <w:pStyle w:val="a5"/>
              <w:snapToGrid w:val="0"/>
              <w:spacing w:after="0"/>
              <w:ind w:right="282"/>
              <w:jc w:val="both"/>
              <w:rPr>
                <w:rFonts w:cs="Tahoma"/>
                <w:sz w:val="24"/>
              </w:rPr>
            </w:pPr>
            <w:r w:rsidRPr="004E42AD">
              <w:rPr>
                <w:rFonts w:cs="Tahoma"/>
                <w:sz w:val="24"/>
              </w:rPr>
              <w:t>Директор филиала № 4 Государственного учреждения – регионального отделения Фонда социального страхования Российской Федерации по Ханты – Мансийскому автономному округу – Югре (по согласованию)</w:t>
            </w:r>
          </w:p>
        </w:tc>
      </w:tr>
    </w:tbl>
    <w:p w:rsidR="00A354B0" w:rsidRPr="004E42AD" w:rsidRDefault="00A354B0" w:rsidP="004E42AD">
      <w:pPr>
        <w:autoSpaceDE w:val="0"/>
        <w:ind w:right="282" w:firstLine="720"/>
        <w:jc w:val="both"/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0"/>
        <w:gridCol w:w="2820"/>
        <w:gridCol w:w="2225"/>
      </w:tblGrid>
      <w:tr w:rsidR="00A354B0" w:rsidRPr="004E42AD" w:rsidTr="00582252">
        <w:tc>
          <w:tcPr>
            <w:tcW w:w="5160" w:type="dxa"/>
          </w:tcPr>
          <w:p w:rsidR="00A354B0" w:rsidRPr="004E42AD" w:rsidRDefault="00A354B0" w:rsidP="004E42AD">
            <w:pPr>
              <w:pStyle w:val="a5"/>
              <w:snapToGrid w:val="0"/>
              <w:spacing w:after="0"/>
              <w:ind w:right="282"/>
              <w:jc w:val="both"/>
              <w:rPr>
                <w:rFonts w:cs="Tahoma"/>
                <w:sz w:val="24"/>
              </w:rPr>
            </w:pPr>
          </w:p>
        </w:tc>
        <w:tc>
          <w:tcPr>
            <w:tcW w:w="2820" w:type="dxa"/>
          </w:tcPr>
          <w:p w:rsidR="00A354B0" w:rsidRPr="004E42AD" w:rsidRDefault="00A354B0" w:rsidP="004E42AD">
            <w:pPr>
              <w:pStyle w:val="a5"/>
              <w:snapToGrid w:val="0"/>
              <w:spacing w:after="0"/>
              <w:ind w:right="282"/>
              <w:jc w:val="both"/>
              <w:rPr>
                <w:rFonts w:cs="Tahoma"/>
                <w:sz w:val="24"/>
              </w:rPr>
            </w:pPr>
          </w:p>
        </w:tc>
        <w:tc>
          <w:tcPr>
            <w:tcW w:w="2225" w:type="dxa"/>
          </w:tcPr>
          <w:p w:rsidR="00A354B0" w:rsidRPr="004E42AD" w:rsidRDefault="00A354B0" w:rsidP="004E42AD">
            <w:pPr>
              <w:snapToGrid w:val="0"/>
              <w:ind w:right="282"/>
              <w:jc w:val="right"/>
              <w:rPr>
                <w:rFonts w:cs="Tahoma"/>
                <w:sz w:val="24"/>
              </w:rPr>
            </w:pPr>
          </w:p>
        </w:tc>
      </w:tr>
    </w:tbl>
    <w:p w:rsidR="00C43B26" w:rsidRPr="004E42AD" w:rsidRDefault="00223B5E" w:rsidP="004E42AD">
      <w:pPr>
        <w:pStyle w:val="a8"/>
        <w:suppressAutoHyphens/>
        <w:spacing w:after="0"/>
        <w:ind w:left="0"/>
        <w:rPr>
          <w:sz w:val="24"/>
          <w:szCs w:val="24"/>
        </w:rPr>
      </w:pPr>
    </w:p>
    <w:sectPr w:rsidR="00C43B26" w:rsidRPr="004E42AD" w:rsidSect="006332B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325"/>
        </w:tabs>
        <w:ind w:left="2325" w:hanging="1425"/>
      </w:p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425"/>
      </w:pPr>
    </w:lvl>
    <w:lvl w:ilvl="4">
      <w:start w:val="1"/>
      <w:numFmt w:val="decimal"/>
      <w:lvlText w:val="%1.%2.%3.%4.%5."/>
      <w:lvlJc w:val="left"/>
      <w:pPr>
        <w:tabs>
          <w:tab w:val="num" w:pos="3945"/>
        </w:tabs>
        <w:ind w:left="3945" w:hanging="1425"/>
      </w:pPr>
    </w:lvl>
    <w:lvl w:ilvl="5">
      <w:start w:val="1"/>
      <w:numFmt w:val="decimal"/>
      <w:lvlText w:val="%1.%2.%3.%4.%5.%6."/>
      <w:lvlJc w:val="left"/>
      <w:pPr>
        <w:tabs>
          <w:tab w:val="num" w:pos="4485"/>
        </w:tabs>
        <w:ind w:left="4485" w:hanging="1425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2">
    <w:nsid w:val="39AB0572"/>
    <w:multiLevelType w:val="multilevel"/>
    <w:tmpl w:val="459E19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3A2E35D3"/>
    <w:multiLevelType w:val="hybridMultilevel"/>
    <w:tmpl w:val="E86AC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4627F"/>
    <w:rsid w:val="001713B9"/>
    <w:rsid w:val="001E53D8"/>
    <w:rsid w:val="001E7371"/>
    <w:rsid w:val="001F1155"/>
    <w:rsid w:val="00223B5E"/>
    <w:rsid w:val="0024627F"/>
    <w:rsid w:val="00317F47"/>
    <w:rsid w:val="00372E79"/>
    <w:rsid w:val="004E42AD"/>
    <w:rsid w:val="00616D99"/>
    <w:rsid w:val="0062758A"/>
    <w:rsid w:val="006332B1"/>
    <w:rsid w:val="00641E1D"/>
    <w:rsid w:val="006C5EB4"/>
    <w:rsid w:val="008757F0"/>
    <w:rsid w:val="008B57E9"/>
    <w:rsid w:val="00A354B0"/>
    <w:rsid w:val="00B562A4"/>
    <w:rsid w:val="00BA0F64"/>
    <w:rsid w:val="00BA5592"/>
    <w:rsid w:val="00C95869"/>
    <w:rsid w:val="00E667AB"/>
    <w:rsid w:val="00F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27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4627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4627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2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4627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4627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4627F"/>
    <w:pPr>
      <w:jc w:val="center"/>
    </w:pPr>
    <w:rPr>
      <w:rFonts w:ascii="Coronet" w:hAnsi="Coronet"/>
      <w:sz w:val="32"/>
    </w:rPr>
  </w:style>
  <w:style w:type="character" w:customStyle="1" w:styleId="a4">
    <w:name w:val="Название Знак"/>
    <w:basedOn w:val="a0"/>
    <w:link w:val="a3"/>
    <w:rsid w:val="0024627F"/>
    <w:rPr>
      <w:rFonts w:ascii="Coronet" w:eastAsia="Times New Roman" w:hAnsi="Coronet" w:cs="Times New Roman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462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62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4627F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4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62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462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6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4627F"/>
    <w:rPr>
      <w:b/>
      <w:bCs/>
      <w:color w:val="008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72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372E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72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2E79"/>
    <w:pPr>
      <w:ind w:left="720"/>
      <w:contextualSpacing/>
    </w:pPr>
  </w:style>
  <w:style w:type="paragraph" w:customStyle="1" w:styleId="11">
    <w:name w:val="Заголовок 11"/>
    <w:next w:val="a"/>
    <w:rsid w:val="00A354B0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b">
    <w:name w:val="Содержимое таблицы"/>
    <w:basedOn w:val="a"/>
    <w:rsid w:val="00A354B0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23B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Bykova_RI</cp:lastModifiedBy>
  <cp:revision>7</cp:revision>
  <cp:lastPrinted>2011-10-25T06:36:00Z</cp:lastPrinted>
  <dcterms:created xsi:type="dcterms:W3CDTF">2011-10-24T11:37:00Z</dcterms:created>
  <dcterms:modified xsi:type="dcterms:W3CDTF">2011-10-27T10:27:00Z</dcterms:modified>
</cp:coreProperties>
</file>